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EC7654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EC7654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EC7654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EC7654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6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rC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46TTSZQN1gduh3BaKv4EfGmRfkgx8EJV0n/fAWkpuo+W&#10;JXk3Xy7jBiZjWVwt2KDLyOYyAlYxVCWDFNP1Nkxbu3Nkti1XmoZg8YZlbEzqMOo9sTrS56VJjR8X&#10;PG7lpZ2yfn3D9U8A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ndH6wv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6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5DC57CE8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DAF-</w:t>
                                        </w:r>
                                        <w:r w:rsidR="001C235C"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EC7654">
                                          <w:rPr>
                                            <w:rStyle w:val="Style2"/>
                                          </w:rPr>
                                          <w:t>51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EC7654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5DC57CE8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DAF-</w:t>
                                  </w:r>
                                  <w:r w:rsidR="001C235C"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EC7654">
                                    <w:rPr>
                                      <w:rStyle w:val="Style2"/>
                                    </w:rPr>
                                    <w:t>51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EC7654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MM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zFazDO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7BCBE9C" w14:textId="085681A3" w:rsidR="007D33FC" w:rsidRPr="00535962" w:rsidRDefault="00E679A6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644F8968">
                <wp:simplePos x="0" y="0"/>
                <wp:positionH relativeFrom="column">
                  <wp:posOffset>7543800</wp:posOffset>
                </wp:positionH>
                <wp:positionV relativeFrom="paragraph">
                  <wp:posOffset>55880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EC7654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4pt;margin-top:4.4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" filled="f" stroked="f">
                <v:textbox>
                  <w:txbxContent>
                    <w:p w14:paraId="25978860" w14:textId="77777777" w:rsidR="00E679A6" w:rsidRPr="0026335F" w:rsidRDefault="00EC7654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679A6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769FAD7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EC7654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6S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q7O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MTf3pI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240741FB" w14:textId="77777777" w:rsidR="007D33FC" w:rsidRPr="004767CC" w:rsidRDefault="00EC7654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E946E1" w14:textId="7E39D67F" w:rsidR="007D33FC" w:rsidRDefault="007D33FC" w:rsidP="007D33FC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5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016"/>
        <w:gridCol w:w="1275"/>
        <w:gridCol w:w="1843"/>
        <w:gridCol w:w="2126"/>
        <w:gridCol w:w="2694"/>
      </w:tblGrid>
      <w:tr w:rsidR="0084303A" w14:paraId="195FA717" w14:textId="77777777" w:rsidTr="0084303A">
        <w:trPr>
          <w:trHeight w:val="560"/>
          <w:jc w:val="center"/>
        </w:trPr>
        <w:tc>
          <w:tcPr>
            <w:tcW w:w="644" w:type="dxa"/>
            <w:vAlign w:val="center"/>
          </w:tcPr>
          <w:p w14:paraId="4DB7136F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6016" w:type="dxa"/>
            <w:vAlign w:val="center"/>
          </w:tcPr>
          <w:p w14:paraId="03717766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5" w:type="dxa"/>
            <w:vAlign w:val="center"/>
          </w:tcPr>
          <w:p w14:paraId="32FE3103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77777777" w:rsidR="0084303A" w:rsidRPr="00131369" w:rsidRDefault="0084303A" w:rsidP="00CD616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843" w:type="dxa"/>
            <w:vAlign w:val="center"/>
          </w:tcPr>
          <w:p w14:paraId="2AF7922B" w14:textId="45C2B98E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Cantidad</w:t>
            </w:r>
          </w:p>
        </w:tc>
        <w:tc>
          <w:tcPr>
            <w:tcW w:w="2126" w:type="dxa"/>
            <w:vAlign w:val="center"/>
          </w:tcPr>
          <w:p w14:paraId="76AF4F9D" w14:textId="0D2B81F7" w:rsidR="0084303A" w:rsidRPr="00131369" w:rsidRDefault="0084303A" w:rsidP="00246BE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unitario (RD$)</w:t>
            </w:r>
          </w:p>
        </w:tc>
        <w:tc>
          <w:tcPr>
            <w:tcW w:w="2694" w:type="dxa"/>
            <w:vAlign w:val="center"/>
          </w:tcPr>
          <w:p w14:paraId="6F2C810C" w14:textId="4BA8DB4C" w:rsidR="0084303A" w:rsidRPr="00131369" w:rsidRDefault="0084303A" w:rsidP="002B2B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Final (RD$)</w:t>
            </w:r>
          </w:p>
        </w:tc>
      </w:tr>
      <w:tr w:rsidR="0084303A" w14:paraId="354CD141" w14:textId="77777777" w:rsidTr="0084303A">
        <w:trPr>
          <w:trHeight w:val="1069"/>
          <w:jc w:val="center"/>
        </w:trPr>
        <w:tc>
          <w:tcPr>
            <w:tcW w:w="644" w:type="dxa"/>
            <w:vAlign w:val="center"/>
          </w:tcPr>
          <w:p w14:paraId="0599EF68" w14:textId="77777777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6016" w:type="dxa"/>
            <w:vAlign w:val="center"/>
          </w:tcPr>
          <w:p w14:paraId="02EA8882" w14:textId="33F2C25C" w:rsidR="0084303A" w:rsidRPr="007D33FC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7654">
              <w:rPr>
                <w:sz w:val="22"/>
                <w:szCs w:val="22"/>
              </w:rPr>
              <w:t>Cámara para Videoconferencias</w:t>
            </w:r>
          </w:p>
        </w:tc>
        <w:tc>
          <w:tcPr>
            <w:tcW w:w="1275" w:type="dxa"/>
            <w:vAlign w:val="center"/>
          </w:tcPr>
          <w:p w14:paraId="7A838A90" w14:textId="644D7873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5A1361">
              <w:rPr>
                <w:sz w:val="22"/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23679E05" w14:textId="274EF616" w:rsidR="0084303A" w:rsidRPr="00CD6167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5925D8FE" w14:textId="479E3529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2D3E033" w14:textId="3006B690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4303A" w14:paraId="5CCA3BE7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1F51BC56" w14:textId="77222B8E" w:rsidR="0084303A" w:rsidRPr="007D33FC" w:rsidRDefault="007B5CC8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16" w:type="dxa"/>
            <w:vAlign w:val="center"/>
          </w:tcPr>
          <w:p w14:paraId="1DB2FBE5" w14:textId="0265200D" w:rsidR="0084303A" w:rsidRPr="001B57BE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7654">
              <w:rPr>
                <w:sz w:val="22"/>
                <w:szCs w:val="22"/>
              </w:rPr>
              <w:t>Micrófonos modulares con sus bases para Videoconferencias</w:t>
            </w:r>
          </w:p>
        </w:tc>
        <w:tc>
          <w:tcPr>
            <w:tcW w:w="1275" w:type="dxa"/>
            <w:vAlign w:val="center"/>
          </w:tcPr>
          <w:p w14:paraId="7676530F" w14:textId="29CE74A6" w:rsidR="0084303A" w:rsidRPr="007D33FC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345D629B" w14:textId="3788E3A9" w:rsidR="0084303A" w:rsidRPr="00CD6167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7D9CAD65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2A13063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4568420F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269B1582" w14:textId="19929972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16" w:type="dxa"/>
            <w:vAlign w:val="center"/>
          </w:tcPr>
          <w:p w14:paraId="2694EA9A" w14:textId="0671A3DD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7654">
              <w:rPr>
                <w:sz w:val="22"/>
                <w:szCs w:val="22"/>
              </w:rPr>
              <w:t>Dispositivo de videoconferencia (Hub)</w:t>
            </w:r>
          </w:p>
        </w:tc>
        <w:tc>
          <w:tcPr>
            <w:tcW w:w="1275" w:type="dxa"/>
            <w:vAlign w:val="center"/>
          </w:tcPr>
          <w:p w14:paraId="39F8EFA3" w14:textId="54BA7A33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1E0E03F4" w14:textId="50A819C5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1ABA62E9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B71521E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22B59ED7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2BF0D0EE" w14:textId="28157618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16" w:type="dxa"/>
            <w:vAlign w:val="center"/>
          </w:tcPr>
          <w:p w14:paraId="508BF56E" w14:textId="46AF8656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7654">
              <w:rPr>
                <w:sz w:val="22"/>
                <w:szCs w:val="22"/>
              </w:rPr>
              <w:t>Amplificador de sonido</w:t>
            </w:r>
          </w:p>
        </w:tc>
        <w:tc>
          <w:tcPr>
            <w:tcW w:w="1275" w:type="dxa"/>
            <w:vAlign w:val="center"/>
          </w:tcPr>
          <w:p w14:paraId="245354EE" w14:textId="552A56D1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2BEDEB61" w14:textId="10EED05F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616BB590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C214088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142DE434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3B88FCEB" w14:textId="34BC77D2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16" w:type="dxa"/>
            <w:vAlign w:val="center"/>
          </w:tcPr>
          <w:p w14:paraId="115B84F0" w14:textId="66C46933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7654">
              <w:rPr>
                <w:sz w:val="22"/>
                <w:szCs w:val="22"/>
              </w:rPr>
              <w:t>Conmutador HDMI (Switch)</w:t>
            </w:r>
          </w:p>
        </w:tc>
        <w:tc>
          <w:tcPr>
            <w:tcW w:w="1275" w:type="dxa"/>
            <w:vAlign w:val="center"/>
          </w:tcPr>
          <w:p w14:paraId="7F079C30" w14:textId="08BC33A1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61FFD5B2" w14:textId="37155F29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2EB5FC09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1692AE1A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00A6E483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3CA4BDDB" w14:textId="3D4D8CAE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16" w:type="dxa"/>
            <w:vAlign w:val="center"/>
          </w:tcPr>
          <w:p w14:paraId="17144EDB" w14:textId="63EDD7C4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7654">
              <w:rPr>
                <w:sz w:val="22"/>
                <w:szCs w:val="22"/>
              </w:rPr>
              <w:t>Dispositivo Multiconexión redondo de AV para tope de mesa con tapa</w:t>
            </w:r>
          </w:p>
        </w:tc>
        <w:tc>
          <w:tcPr>
            <w:tcW w:w="1275" w:type="dxa"/>
            <w:vAlign w:val="center"/>
          </w:tcPr>
          <w:p w14:paraId="0121E84D" w14:textId="635CDC89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0CD9830E" w14:textId="7C855D91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14:paraId="0F856298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B240A2C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1422CCD9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20906CD7" w14:textId="23636FCD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6016" w:type="dxa"/>
            <w:vAlign w:val="center"/>
          </w:tcPr>
          <w:p w14:paraId="5FAC29FA" w14:textId="553E2AED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Cable HDMI</w:t>
            </w:r>
          </w:p>
        </w:tc>
        <w:tc>
          <w:tcPr>
            <w:tcW w:w="1275" w:type="dxa"/>
            <w:vAlign w:val="center"/>
          </w:tcPr>
          <w:p w14:paraId="6AD34CA9" w14:textId="52AF285E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4730DE5D" w14:textId="24AC7B5C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14:paraId="38CF7013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90B5E06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6F58E8C4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4CCE43C4" w14:textId="38C4C325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016" w:type="dxa"/>
            <w:vAlign w:val="center"/>
          </w:tcPr>
          <w:p w14:paraId="200A96CA" w14:textId="576D7B8E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Servicio de instalación y configuración</w:t>
            </w:r>
          </w:p>
        </w:tc>
        <w:tc>
          <w:tcPr>
            <w:tcW w:w="1275" w:type="dxa"/>
            <w:vAlign w:val="center"/>
          </w:tcPr>
          <w:p w14:paraId="51477C07" w14:textId="494136B6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3E6DFEAC" w14:textId="65DCB8EF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1CCFD611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C540BE3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60C148F6" w14:textId="77777777" w:rsidTr="001D4AF5">
        <w:trPr>
          <w:trHeight w:val="477"/>
          <w:jc w:val="center"/>
        </w:trPr>
        <w:tc>
          <w:tcPr>
            <w:tcW w:w="14598" w:type="dxa"/>
            <w:gridSpan w:val="6"/>
          </w:tcPr>
          <w:p w14:paraId="2D3CA64E" w14:textId="77777777" w:rsidR="00A816DA" w:rsidRPr="00C46A11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16"/>
                <w:szCs w:val="16"/>
              </w:rPr>
            </w:pPr>
          </w:p>
          <w:p w14:paraId="316A2CB1" w14:textId="00252D04" w:rsidR="00A816DA" w:rsidRPr="00D90C2A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4328266" w14:textId="34D4DD0B" w:rsidR="00A816DA" w:rsidRPr="0037246F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 xml:space="preserve">: 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64577C4" w14:textId="62108A4B" w:rsidR="00B76B42" w:rsidRDefault="00B76B42" w:rsidP="00C46A11">
      <w:pPr>
        <w:pStyle w:val="Textoindependiente"/>
        <w:spacing w:line="276" w:lineRule="auto"/>
        <w:ind w:right="66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77777777" w:rsidR="00D033C8" w:rsidRPr="009B0931" w:rsidRDefault="00D033C8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7BCDC81" w14:textId="77777777" w:rsidR="00D23FD2" w:rsidRDefault="00D23FD2" w:rsidP="007D33FC">
      <w:pPr>
        <w:ind w:right="66"/>
        <w:jc w:val="center"/>
        <w:rPr>
          <w:color w:val="000000"/>
          <w:sz w:val="20"/>
          <w:szCs w:val="20"/>
        </w:rPr>
      </w:pP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8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45815" w14:textId="77777777" w:rsidR="00CB2C4C" w:rsidRDefault="00CB2C4C" w:rsidP="007D33FC">
      <w:pPr>
        <w:spacing w:after="0" w:line="240" w:lineRule="auto"/>
      </w:pPr>
      <w:r>
        <w:separator/>
      </w:r>
    </w:p>
  </w:endnote>
  <w:endnote w:type="continuationSeparator" w:id="0">
    <w:p w14:paraId="093B8430" w14:textId="77777777" w:rsidR="00CB2C4C" w:rsidRDefault="00CB2C4C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24437" w14:textId="77777777" w:rsidR="001007E7" w:rsidRDefault="006264B1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2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EC765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ACF57" w14:textId="77777777" w:rsidR="00CB2C4C" w:rsidRDefault="00CB2C4C" w:rsidP="007D33FC">
      <w:pPr>
        <w:spacing w:after="0" w:line="240" w:lineRule="auto"/>
      </w:pPr>
      <w:r>
        <w:separator/>
      </w:r>
    </w:p>
  </w:footnote>
  <w:footnote w:type="continuationSeparator" w:id="0">
    <w:p w14:paraId="1203BA80" w14:textId="77777777" w:rsidR="00CB2C4C" w:rsidRDefault="00CB2C4C" w:rsidP="007D33FC">
      <w:pPr>
        <w:spacing w:after="0" w:line="240" w:lineRule="auto"/>
      </w:pPr>
      <w:r>
        <w:continuationSeparator/>
      </w:r>
    </w:p>
  </w:footnote>
  <w:footnote w:id="1">
    <w:p w14:paraId="68B3A09A" w14:textId="77777777" w:rsidR="0084303A" w:rsidRPr="00403697" w:rsidRDefault="0084303A" w:rsidP="007D33FC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1A6B14"/>
    <w:rsid w:val="001B57BE"/>
    <w:rsid w:val="001C235C"/>
    <w:rsid w:val="001D09EE"/>
    <w:rsid w:val="001D4AF5"/>
    <w:rsid w:val="0022046A"/>
    <w:rsid w:val="00246BE4"/>
    <w:rsid w:val="002523C2"/>
    <w:rsid w:val="00272537"/>
    <w:rsid w:val="00274BA5"/>
    <w:rsid w:val="00280D83"/>
    <w:rsid w:val="002B2B92"/>
    <w:rsid w:val="002F52C1"/>
    <w:rsid w:val="0031345F"/>
    <w:rsid w:val="003509B6"/>
    <w:rsid w:val="003A5B2C"/>
    <w:rsid w:val="00514713"/>
    <w:rsid w:val="005A1361"/>
    <w:rsid w:val="00604C52"/>
    <w:rsid w:val="006264B1"/>
    <w:rsid w:val="00632B73"/>
    <w:rsid w:val="006860A3"/>
    <w:rsid w:val="00692DF9"/>
    <w:rsid w:val="006A143D"/>
    <w:rsid w:val="006C4DB1"/>
    <w:rsid w:val="007213E3"/>
    <w:rsid w:val="007B5CC8"/>
    <w:rsid w:val="007C28F9"/>
    <w:rsid w:val="007D33FC"/>
    <w:rsid w:val="007F4B32"/>
    <w:rsid w:val="008019A5"/>
    <w:rsid w:val="0081068F"/>
    <w:rsid w:val="0084303A"/>
    <w:rsid w:val="00881064"/>
    <w:rsid w:val="008C4B2F"/>
    <w:rsid w:val="008C6B3D"/>
    <w:rsid w:val="008D4E39"/>
    <w:rsid w:val="008E2426"/>
    <w:rsid w:val="00903BAE"/>
    <w:rsid w:val="00905E46"/>
    <w:rsid w:val="00982F2D"/>
    <w:rsid w:val="00A16FEB"/>
    <w:rsid w:val="00A2454F"/>
    <w:rsid w:val="00A5088A"/>
    <w:rsid w:val="00A816DA"/>
    <w:rsid w:val="00A9445A"/>
    <w:rsid w:val="00B76B42"/>
    <w:rsid w:val="00B85D93"/>
    <w:rsid w:val="00BA49C9"/>
    <w:rsid w:val="00C10C83"/>
    <w:rsid w:val="00C46A11"/>
    <w:rsid w:val="00C80DCA"/>
    <w:rsid w:val="00C9794F"/>
    <w:rsid w:val="00CA4329"/>
    <w:rsid w:val="00CB2C4C"/>
    <w:rsid w:val="00CB5B58"/>
    <w:rsid w:val="00CD6167"/>
    <w:rsid w:val="00D033C8"/>
    <w:rsid w:val="00D23FD2"/>
    <w:rsid w:val="00D91923"/>
    <w:rsid w:val="00DB4AB4"/>
    <w:rsid w:val="00E279FE"/>
    <w:rsid w:val="00E679A6"/>
    <w:rsid w:val="00E67C71"/>
    <w:rsid w:val="00E72AEB"/>
    <w:rsid w:val="00EC7654"/>
    <w:rsid w:val="00F52CA9"/>
    <w:rsid w:val="00F62173"/>
    <w:rsid w:val="00F7299C"/>
    <w:rsid w:val="00F97555"/>
    <w:rsid w:val="00FA285F"/>
    <w:rsid w:val="00FC76D0"/>
    <w:rsid w:val="00FD2BE8"/>
    <w:rsid w:val="00FE25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7D33FC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7D33FC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Ysrrael Alvarado Guzmán</cp:lastModifiedBy>
  <cp:revision>39</cp:revision>
  <dcterms:created xsi:type="dcterms:W3CDTF">2021-03-18T22:07:00Z</dcterms:created>
  <dcterms:modified xsi:type="dcterms:W3CDTF">2021-06-25T13:19:00Z</dcterms:modified>
</cp:coreProperties>
</file>